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17" w:rsidRPr="000E3917" w:rsidRDefault="000E3917" w:rsidP="000E3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40"/>
          <w:szCs w:val="19"/>
        </w:rPr>
      </w:pPr>
      <w:r w:rsidRPr="000E3917">
        <w:rPr>
          <w:rFonts w:ascii="Arial" w:eastAsia="Times New Roman" w:hAnsi="Arial" w:cs="Arial"/>
          <w:i/>
          <w:iCs/>
          <w:color w:val="222222"/>
          <w:sz w:val="40"/>
          <w:szCs w:val="19"/>
        </w:rPr>
        <w:t>How do you think the treatment of child workers led to the passing of compulsory education laws and labor reforms? </w:t>
      </w:r>
    </w:p>
    <w:p w:rsidR="000E3917" w:rsidRPr="000E3917" w:rsidRDefault="000E3917" w:rsidP="000E3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2"/>
          <w:szCs w:val="24"/>
        </w:rPr>
      </w:pPr>
      <w:r w:rsidRPr="000E3917">
        <w:rPr>
          <w:rFonts w:ascii="Arial" w:eastAsia="Times New Roman" w:hAnsi="Arial" w:cs="Arial"/>
          <w:i/>
          <w:iCs/>
          <w:color w:val="500050"/>
          <w:sz w:val="40"/>
          <w:szCs w:val="19"/>
        </w:rPr>
        <w:t>Support your answer with evidence from the selection.</w:t>
      </w:r>
    </w:p>
    <w:p w:rsidR="000E3917" w:rsidRPr="000E3917" w:rsidRDefault="000E3917" w:rsidP="000E3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40"/>
          <w:szCs w:val="19"/>
        </w:rPr>
      </w:pPr>
    </w:p>
    <w:p w:rsidR="000E3917" w:rsidRPr="000E3917" w:rsidRDefault="000E3917" w:rsidP="000E3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40"/>
          <w:szCs w:val="19"/>
        </w:rPr>
      </w:pPr>
      <w:bookmarkStart w:id="0" w:name="_GoBack"/>
      <w:bookmarkEnd w:id="0"/>
    </w:p>
    <w:p w:rsidR="000E3917" w:rsidRPr="000E3917" w:rsidRDefault="000E3917" w:rsidP="000E3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19"/>
        </w:rPr>
      </w:pPr>
      <w:r w:rsidRPr="000E3917">
        <w:rPr>
          <w:rFonts w:ascii="Arial" w:eastAsia="Times New Roman" w:hAnsi="Arial" w:cs="Arial"/>
          <w:i/>
          <w:iCs/>
          <w:color w:val="222222"/>
          <w:sz w:val="40"/>
          <w:szCs w:val="19"/>
        </w:rPr>
        <w:t>Which type of labor {food, industrial, or home} do you think was most detrimental to child workers? </w:t>
      </w:r>
    </w:p>
    <w:p w:rsidR="000E3917" w:rsidRPr="000E3917" w:rsidRDefault="000E3917" w:rsidP="000E3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40"/>
          <w:szCs w:val="19"/>
        </w:rPr>
      </w:pPr>
      <w:r w:rsidRPr="000E3917">
        <w:rPr>
          <w:rFonts w:ascii="Arial" w:eastAsia="Times New Roman" w:hAnsi="Arial" w:cs="Arial"/>
          <w:i/>
          <w:iCs/>
          <w:color w:val="500050"/>
          <w:sz w:val="40"/>
          <w:szCs w:val="19"/>
        </w:rPr>
        <w:t>Support your answer with evidence from the selection.</w:t>
      </w:r>
    </w:p>
    <w:p w:rsidR="00A97AA4" w:rsidRDefault="00A97AA4"/>
    <w:sectPr w:rsidR="00A9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17"/>
    <w:rsid w:val="000E3917"/>
    <w:rsid w:val="00A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2016-03-29T14:33:00Z</dcterms:created>
  <dcterms:modified xsi:type="dcterms:W3CDTF">2016-03-29T14:34:00Z</dcterms:modified>
</cp:coreProperties>
</file>