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5" w:rsidRDefault="00D03695" w:rsidP="00D03695">
      <w:bookmarkStart w:id="0" w:name="_GoBack"/>
      <w:bookmarkEnd w:id="0"/>
      <w:r>
        <w:t>United Nations Information Worksheet</w:t>
      </w:r>
    </w:p>
    <w:p w:rsidR="00D03695" w:rsidRDefault="00D03695" w:rsidP="00D03695">
      <w:r>
        <w:t xml:space="preserve">    What are the aims of the UN?</w:t>
      </w:r>
    </w:p>
    <w:p w:rsidR="00D03695" w:rsidRDefault="00D03695" w:rsidP="00D03695"/>
    <w:p w:rsidR="00D03695" w:rsidRDefault="00D03695" w:rsidP="00D03695"/>
    <w:p w:rsidR="00D03695" w:rsidRDefault="00D03695" w:rsidP="00D03695">
      <w:r>
        <w:t xml:space="preserve">    What are the principles of the UN?</w:t>
      </w:r>
    </w:p>
    <w:p w:rsidR="00D03695" w:rsidRDefault="00D03695" w:rsidP="00D03695"/>
    <w:p w:rsidR="00D03695" w:rsidRDefault="00D03695" w:rsidP="00D03695"/>
    <w:p w:rsidR="00D03695" w:rsidRDefault="00D03695" w:rsidP="00D03695">
      <w:r>
        <w:t xml:space="preserve">    Why was the League of Nations created?</w:t>
      </w:r>
    </w:p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>
      <w:r>
        <w:t xml:space="preserve">    What are the two reasons that the League of Nations failed?</w:t>
      </w:r>
    </w:p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>
      <w:r>
        <w:t xml:space="preserve">    What are the nations on the Security Council and why were they chosen as members?</w:t>
      </w:r>
    </w:p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>
      <w:r>
        <w:t xml:space="preserve">    What summit met in Rio de Janeiro, Brazil in 1992 and what was the result of that summit?</w:t>
      </w:r>
    </w:p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D03695" w:rsidRDefault="00D03695" w:rsidP="00D03695"/>
    <w:p w:rsidR="00255EA8" w:rsidRDefault="00D03695" w:rsidP="00D03695">
      <w:r>
        <w:t xml:space="preserve">    What are NGO’s and how are specific concerns of an NGO addressed by the UN?</w:t>
      </w:r>
    </w:p>
    <w:sectPr w:rsidR="0025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5"/>
    <w:rsid w:val="00255EA8"/>
    <w:rsid w:val="002C681A"/>
    <w:rsid w:val="00D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2015-05-05T15:00:00Z</dcterms:created>
  <dcterms:modified xsi:type="dcterms:W3CDTF">2015-05-05T15:00:00Z</dcterms:modified>
</cp:coreProperties>
</file>